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22245" w:rsidP="00E2224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Zarządzanie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2224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2224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E22245">
              <w:rPr>
                <w:rStyle w:val="shorttext"/>
                <w:rFonts w:ascii="Arial" w:hAnsi="Arial" w:cs="Arial"/>
                <w:sz w:val="20"/>
                <w:szCs w:val="20"/>
                <w:lang w:val="en"/>
              </w:rPr>
              <w:t>Management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22245">
              <w:rPr>
                <w:sz w:val="16"/>
                <w:szCs w:val="18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E22245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B451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B451C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2224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E2224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2224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E22245" w:rsidP="00E2224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9766E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9766E4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9766E4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766E4" w:rsidP="009766E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596CE2" w:rsidRPr="00596CE2">
              <w:rPr>
                <w:b/>
                <w:sz w:val="16"/>
                <w:szCs w:val="16"/>
              </w:rPr>
              <w:t>E-</w:t>
            </w:r>
            <w:r w:rsidR="00E22245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Z</w:t>
            </w:r>
            <w:r w:rsidR="00596CE2" w:rsidRPr="00596CE2">
              <w:rPr>
                <w:b/>
                <w:sz w:val="16"/>
                <w:szCs w:val="16"/>
              </w:rPr>
              <w:t>-0</w:t>
            </w:r>
            <w:r w:rsidR="00E22245">
              <w:rPr>
                <w:b/>
                <w:sz w:val="16"/>
                <w:szCs w:val="16"/>
              </w:rPr>
              <w:t>4L-3</w:t>
            </w:r>
            <w:r w:rsidR="00596CE2" w:rsidRPr="00596CE2">
              <w:rPr>
                <w:b/>
                <w:sz w:val="16"/>
                <w:szCs w:val="16"/>
              </w:rPr>
              <w:t>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2224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22245" w:rsidRPr="00582090" w:rsidRDefault="00E22245" w:rsidP="00E2224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22245" w:rsidRPr="00216694" w:rsidRDefault="00E22245" w:rsidP="00E22245">
            <w:bookmarkStart w:id="0" w:name="_GoBack"/>
            <w:bookmarkEnd w:id="0"/>
          </w:p>
        </w:tc>
      </w:tr>
      <w:tr w:rsidR="00E2224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22245" w:rsidRPr="00582090" w:rsidRDefault="00E22245" w:rsidP="00E2224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22245" w:rsidRPr="00216694" w:rsidRDefault="00E22245" w:rsidP="00E22245"/>
        </w:tc>
      </w:tr>
      <w:tr w:rsidR="00E2224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22245" w:rsidRPr="00582090" w:rsidRDefault="00E22245" w:rsidP="00E2224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22245" w:rsidRDefault="00E22245" w:rsidP="00E22245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245" w:rsidRPr="00E22245" w:rsidRDefault="00E22245" w:rsidP="00E2224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Zapoznanie studentów z istotą, znaczeniem oraz celami i funkcjami zarządzania w dynamicznie zmieniających się warunkach gospodarowania. </w:t>
            </w:r>
          </w:p>
          <w:p w:rsidR="00E22245" w:rsidRPr="00E22245" w:rsidRDefault="00E22245" w:rsidP="00E2224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Przekazanie wiedzy na temat: planowania, organizowania, kierowania ludźmi i kontroli oraz doskonalenia w przedsiębiorstwach. </w:t>
            </w:r>
          </w:p>
          <w:p w:rsidR="00ED11F9" w:rsidRPr="00E22245" w:rsidRDefault="00E22245" w:rsidP="00E2224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Przedstawienie różnych metod i koncepcji zarządzania organizacjami</w:t>
            </w:r>
            <w:r w:rsidR="00596CE2" w:rsidRPr="00B621B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22245" w:rsidRPr="00E22245" w:rsidRDefault="00E22245" w:rsidP="00E2224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Rozwój nauk o organizacji i zarządzaniu.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Istota i cele zarządzania.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Rozwój nurtów w zarządzaniu (klasyczny, behawioralny, ilościowy, integrujący).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Typologie i formy organizacji.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Planowanie strategiczne i operacyjne.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Proces decyzyjny w organizacji.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Organizowanie i struktury organizacyjne.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Cykl życia organizacji.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Przywództwo w zarządzaniu.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Motywacja – potrzeby człowieka i systemy motywacyjne.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Koncepcje i zasady kontrolowania.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 xml:space="preserve">Opory wobec zmian – ich pokonywanie. </w:t>
            </w:r>
          </w:p>
          <w:p w:rsidR="00E22245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Kierowanie konfliktem w organizacji.</w:t>
            </w:r>
          </w:p>
          <w:p w:rsidR="00ED11F9" w:rsidRPr="00E22245" w:rsidRDefault="00E22245" w:rsidP="00E22245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Kultura organizacyjna.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96CE2" w:rsidRDefault="00596CE2" w:rsidP="00FB451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</w:t>
            </w:r>
            <w:r w:rsidR="00FB451C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>...</w:t>
            </w:r>
            <w:r w:rsidR="00ED11F9" w:rsidRPr="00596CE2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22245" w:rsidP="00E2224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Dyskusja, rozwiązywanie problemu, wykład,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7108" w:rsidRPr="00C77108" w:rsidRDefault="00C77108" w:rsidP="00C7710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Pr="00C77108">
              <w:rPr>
                <w:sz w:val="16"/>
                <w:szCs w:val="16"/>
              </w:rPr>
              <w:t>umie objaśnić etapy rozwoju nauk o zarządzaniu</w:t>
            </w:r>
          </w:p>
          <w:p w:rsidR="00C77108" w:rsidRPr="00C77108" w:rsidRDefault="00C77108" w:rsidP="00C7710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 w:rsidRPr="00C77108">
              <w:rPr>
                <w:sz w:val="16"/>
                <w:szCs w:val="16"/>
              </w:rPr>
              <w:t>zna podstawowe procesy zachodzące w organizacji</w:t>
            </w:r>
          </w:p>
          <w:p w:rsidR="00C77108" w:rsidRPr="00C77108" w:rsidRDefault="00C77108" w:rsidP="00C7710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  <w:r w:rsidRPr="00C77108">
              <w:rPr>
                <w:sz w:val="16"/>
                <w:szCs w:val="16"/>
              </w:rPr>
              <w:t xml:space="preserve">potrafi opisać wybrane koncepcje i metody zarządzania </w:t>
            </w:r>
          </w:p>
          <w:p w:rsidR="00596CE2" w:rsidRPr="00337099" w:rsidRDefault="00C77108" w:rsidP="00C7710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</w:t>
            </w:r>
            <w:r w:rsidRPr="00C77108">
              <w:rPr>
                <w:sz w:val="16"/>
                <w:szCs w:val="16"/>
              </w:rPr>
              <w:t>ma wiedzę o różnych strukturach organizacji i procesach ich zmian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C77108" w:rsidP="00E2224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Pr="00C77108">
              <w:rPr>
                <w:sz w:val="16"/>
                <w:szCs w:val="16"/>
              </w:rPr>
              <w:t>potrafi przeprowadzić analizę wybranej funkcji zarządzania w organizacji</w:t>
            </w:r>
          </w:p>
          <w:p w:rsidR="00C77108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C77108" w:rsidRPr="00337099" w:rsidRDefault="00C77108" w:rsidP="00E2224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37099" w:rsidRDefault="00C77108" w:rsidP="0033709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Pr="00C77108">
              <w:rPr>
                <w:sz w:val="16"/>
                <w:szCs w:val="16"/>
              </w:rPr>
              <w:t>ma świadomość znaczenia funkcji zarządzania w przedsiębiorstwach</w:t>
            </w: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C77108" w:rsidRDefault="00C77108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Pr="00582090" w:rsidRDefault="00337099" w:rsidP="0033709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E2224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</w:t>
            </w:r>
            <w:r w:rsidR="00337099">
              <w:rPr>
                <w:rFonts w:ascii="Arial" w:hAnsi="Arial" w:cs="Arial"/>
                <w:sz w:val="16"/>
                <w:szCs w:val="16"/>
              </w:rPr>
              <w:t xml:space="preserve">osiągniętych efektów </w:t>
            </w:r>
            <w:r>
              <w:rPr>
                <w:rFonts w:ascii="Arial" w:hAnsi="Arial" w:cs="Arial"/>
                <w:sz w:val="16"/>
                <w:szCs w:val="16"/>
              </w:rPr>
              <w:t xml:space="preserve">na podstawie </w:t>
            </w:r>
            <w:r w:rsidR="00E22245">
              <w:rPr>
                <w:rFonts w:ascii="Arial" w:hAnsi="Arial" w:cs="Arial"/>
                <w:sz w:val="16"/>
                <w:szCs w:val="16"/>
              </w:rPr>
              <w:t>egzaminu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2224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E22245">
              <w:rPr>
                <w:rFonts w:ascii="Arial" w:hAnsi="Arial" w:cs="Arial"/>
                <w:sz w:val="16"/>
                <w:szCs w:val="16"/>
              </w:rPr>
              <w:t>Egzamin pisemny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22245" w:rsidP="00E2224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E22245">
              <w:rPr>
                <w:rFonts w:ascii="Arial" w:hAnsi="Arial" w:cs="Arial"/>
                <w:bCs/>
                <w:sz w:val="16"/>
                <w:szCs w:val="16"/>
              </w:rPr>
              <w:t xml:space="preserve">egzamin pisemny </w:t>
            </w: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  <w:r w:rsidR="00596CE2" w:rsidRPr="00D268C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96CE2"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2224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 - sala audytoryjna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lastRenderedPageBreak/>
              <w:t xml:space="preserve">Literatura podstawowa23): 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Griffin R., W., Podstawy zarządzania organizacjami. Wyd. PWN, Warszawa 1998.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Koźmiński A., K., Piotrowski W., Zarządzanie teoria i praktyka. Wyd. PWE, Warszawa 1998.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Stoner J.A.F., Freeman R.E., Gilbert D.R., Kierowanie. Wyd. PWE, Warszawa 1998.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 xml:space="preserve">   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Literatura uzupełniająca: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Kochański T., Nowe koncepcje w zarządzaniu przedsiębiorstwem. Wyd. WSE-I, Warszawa 2000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Martyniak Z., Nowe metody i koncepcje zarządzania. Wyd. AE w Krakowie. Kraków 2002.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  <w:r w:rsidRPr="00E22245">
              <w:rPr>
                <w:sz w:val="16"/>
                <w:szCs w:val="16"/>
              </w:rPr>
              <w:t>Pasternak K., Grzybowska B., Metody i techniki zarządzania w przedsiębiorstwie. Wyd. UWM. Olsztyn 2000</w:t>
            </w:r>
          </w:p>
          <w:p w:rsidR="00E22245" w:rsidRPr="00E22245" w:rsidRDefault="00E22245" w:rsidP="00E22245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E2224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E22245">
              <w:rPr>
                <w:b/>
                <w:bCs/>
                <w:sz w:val="18"/>
                <w:szCs w:val="18"/>
              </w:rPr>
              <w:t>60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22245" w:rsidRPr="00FB1C10" w:rsidTr="0093211F">
        <w:tc>
          <w:tcPr>
            <w:tcW w:w="1547" w:type="dxa"/>
          </w:tcPr>
          <w:p w:rsidR="00E22245" w:rsidRPr="00BD2417" w:rsidRDefault="00E22245" w:rsidP="00E2224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E22245" w:rsidRPr="00B918C1" w:rsidRDefault="00E22245" w:rsidP="00E22245">
            <w:pPr>
              <w:spacing w:line="240" w:lineRule="auto"/>
            </w:pPr>
            <w:r w:rsidRPr="00B918C1">
              <w:t>umie objaśnić etapy rozwoju nauk o zarządzaniu</w:t>
            </w:r>
          </w:p>
        </w:tc>
        <w:tc>
          <w:tcPr>
            <w:tcW w:w="3001" w:type="dxa"/>
          </w:tcPr>
          <w:p w:rsidR="00E22245" w:rsidRPr="00FB1C10" w:rsidRDefault="00F963F6" w:rsidP="00F963F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K_W02/</w:t>
            </w:r>
            <w:r w:rsidR="0043352A">
              <w:t xml:space="preserve"> </w:t>
            </w:r>
            <w:r w:rsidR="0043352A" w:rsidRPr="0043352A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E22245" w:rsidRPr="00FB1C10" w:rsidRDefault="00F963F6" w:rsidP="00E222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77108" w:rsidRPr="00FB1C10" w:rsidTr="0093211F">
        <w:tc>
          <w:tcPr>
            <w:tcW w:w="1547" w:type="dxa"/>
          </w:tcPr>
          <w:p w:rsidR="00C77108" w:rsidRPr="00C77108" w:rsidRDefault="00C77108" w:rsidP="00C77108">
            <w:pPr>
              <w:rPr>
                <w:bCs/>
                <w:color w:val="A6A6A6"/>
                <w:sz w:val="18"/>
                <w:szCs w:val="18"/>
              </w:rPr>
            </w:pPr>
            <w:r w:rsidRPr="00C77108">
              <w:rPr>
                <w:bCs/>
                <w:color w:val="A6A6A6"/>
                <w:sz w:val="18"/>
                <w:szCs w:val="18"/>
              </w:rPr>
              <w:t>Wiedza</w:t>
            </w:r>
            <w:r>
              <w:rPr>
                <w:bCs/>
                <w:color w:val="A6A6A6"/>
                <w:sz w:val="18"/>
                <w:szCs w:val="18"/>
              </w:rPr>
              <w:t xml:space="preserve">  2</w:t>
            </w:r>
          </w:p>
        </w:tc>
        <w:tc>
          <w:tcPr>
            <w:tcW w:w="4563" w:type="dxa"/>
          </w:tcPr>
          <w:p w:rsidR="00C77108" w:rsidRPr="00806B0F" w:rsidRDefault="00C77108" w:rsidP="00C77108">
            <w:pPr>
              <w:spacing w:line="240" w:lineRule="auto"/>
            </w:pPr>
            <w:r>
              <w:t>zna</w:t>
            </w:r>
            <w:r w:rsidRPr="00806B0F">
              <w:t xml:space="preserve"> podstawowe procesy zachodzące w organizacji</w:t>
            </w:r>
          </w:p>
        </w:tc>
        <w:tc>
          <w:tcPr>
            <w:tcW w:w="3001" w:type="dxa"/>
          </w:tcPr>
          <w:p w:rsidR="00C77108" w:rsidRPr="00C77108" w:rsidRDefault="00C77108" w:rsidP="00C77108">
            <w:pPr>
              <w:rPr>
                <w:bCs/>
                <w:sz w:val="18"/>
                <w:szCs w:val="18"/>
              </w:rPr>
            </w:pPr>
            <w:r w:rsidRPr="00C77108">
              <w:rPr>
                <w:bCs/>
                <w:sz w:val="18"/>
                <w:szCs w:val="18"/>
              </w:rPr>
              <w:t>K_W03/</w:t>
            </w:r>
            <w:r w:rsidR="0043352A">
              <w:t xml:space="preserve"> </w:t>
            </w:r>
            <w:r w:rsidR="0043352A" w:rsidRPr="0043352A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C77108" w:rsidRPr="00C77108" w:rsidRDefault="00C77108" w:rsidP="00C77108">
            <w:pPr>
              <w:rPr>
                <w:bCs/>
                <w:sz w:val="18"/>
                <w:szCs w:val="18"/>
              </w:rPr>
            </w:pPr>
            <w:r w:rsidRPr="00C77108">
              <w:rPr>
                <w:bCs/>
                <w:sz w:val="18"/>
                <w:szCs w:val="18"/>
              </w:rPr>
              <w:t>2</w:t>
            </w:r>
          </w:p>
        </w:tc>
      </w:tr>
      <w:tr w:rsidR="00E22245" w:rsidRPr="00FB1C10" w:rsidTr="0093211F">
        <w:tc>
          <w:tcPr>
            <w:tcW w:w="1547" w:type="dxa"/>
          </w:tcPr>
          <w:p w:rsidR="00E22245" w:rsidRPr="00BD2417" w:rsidRDefault="00F963F6" w:rsidP="00E22245">
            <w:pPr>
              <w:rPr>
                <w:bCs/>
                <w:color w:val="A6A6A6"/>
                <w:sz w:val="18"/>
                <w:szCs w:val="18"/>
              </w:rPr>
            </w:pPr>
            <w:r w:rsidRPr="00F963F6">
              <w:rPr>
                <w:bCs/>
                <w:color w:val="A6A6A6"/>
                <w:sz w:val="18"/>
                <w:szCs w:val="18"/>
              </w:rPr>
              <w:t>Wiedza</w:t>
            </w:r>
            <w:r w:rsidR="00C77108"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</w:tcPr>
          <w:p w:rsidR="00E22245" w:rsidRPr="00B918C1" w:rsidRDefault="00E22245" w:rsidP="00E22245">
            <w:pPr>
              <w:spacing w:line="240" w:lineRule="auto"/>
            </w:pPr>
            <w:r w:rsidRPr="00B918C1">
              <w:t xml:space="preserve">potrafi opisać wybrane koncepcje i metody zarządzania </w:t>
            </w:r>
          </w:p>
        </w:tc>
        <w:tc>
          <w:tcPr>
            <w:tcW w:w="3001" w:type="dxa"/>
          </w:tcPr>
          <w:p w:rsidR="00E22245" w:rsidRPr="00FB1C10" w:rsidRDefault="00F963F6" w:rsidP="00E222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K_W05/</w:t>
            </w:r>
            <w:r w:rsidR="0043352A">
              <w:t xml:space="preserve"> </w:t>
            </w:r>
            <w:r w:rsidR="0043352A" w:rsidRPr="0043352A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E22245" w:rsidRPr="00FB1C10" w:rsidRDefault="00F963F6" w:rsidP="00E222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77108" w:rsidRPr="00FB1C10" w:rsidTr="0093211F">
        <w:tc>
          <w:tcPr>
            <w:tcW w:w="1547" w:type="dxa"/>
          </w:tcPr>
          <w:p w:rsidR="00C77108" w:rsidRPr="00C77108" w:rsidRDefault="00C77108" w:rsidP="00C77108">
            <w:pPr>
              <w:rPr>
                <w:bCs/>
                <w:color w:val="A6A6A6"/>
                <w:sz w:val="18"/>
                <w:szCs w:val="18"/>
              </w:rPr>
            </w:pPr>
            <w:r w:rsidRPr="00C77108">
              <w:rPr>
                <w:bCs/>
                <w:color w:val="A6A6A6"/>
                <w:sz w:val="18"/>
                <w:szCs w:val="18"/>
              </w:rPr>
              <w:t>Wiedza</w:t>
            </w:r>
            <w:r>
              <w:rPr>
                <w:bCs/>
                <w:color w:val="A6A6A6"/>
                <w:sz w:val="18"/>
                <w:szCs w:val="18"/>
              </w:rPr>
              <w:t xml:space="preserve">  4</w:t>
            </w:r>
          </w:p>
        </w:tc>
        <w:tc>
          <w:tcPr>
            <w:tcW w:w="4563" w:type="dxa"/>
          </w:tcPr>
          <w:p w:rsidR="00C77108" w:rsidRPr="00334962" w:rsidRDefault="00C77108" w:rsidP="00C77108">
            <w:pPr>
              <w:spacing w:line="240" w:lineRule="auto"/>
            </w:pPr>
            <w:r w:rsidRPr="00334962">
              <w:t>ma wiedzę o różnych strukturach organizacji i procesach ich zmian</w:t>
            </w:r>
          </w:p>
        </w:tc>
        <w:tc>
          <w:tcPr>
            <w:tcW w:w="3001" w:type="dxa"/>
          </w:tcPr>
          <w:p w:rsidR="00C77108" w:rsidRPr="00C77108" w:rsidRDefault="00C77108" w:rsidP="00C77108">
            <w:pPr>
              <w:rPr>
                <w:bCs/>
                <w:sz w:val="18"/>
                <w:szCs w:val="18"/>
              </w:rPr>
            </w:pPr>
            <w:r w:rsidRPr="00C77108">
              <w:rPr>
                <w:bCs/>
                <w:sz w:val="18"/>
                <w:szCs w:val="18"/>
              </w:rPr>
              <w:t>K_W09/</w:t>
            </w:r>
            <w:r w:rsidR="0043352A">
              <w:t xml:space="preserve"> </w:t>
            </w:r>
            <w:r w:rsidR="0043352A" w:rsidRPr="0043352A">
              <w:rPr>
                <w:bCs/>
                <w:sz w:val="18"/>
                <w:szCs w:val="18"/>
              </w:rPr>
              <w:t>P6S_WK</w:t>
            </w:r>
          </w:p>
        </w:tc>
        <w:tc>
          <w:tcPr>
            <w:tcW w:w="1381" w:type="dxa"/>
          </w:tcPr>
          <w:p w:rsidR="00C77108" w:rsidRPr="00C77108" w:rsidRDefault="00C77108" w:rsidP="00C77108">
            <w:pPr>
              <w:rPr>
                <w:bCs/>
                <w:sz w:val="18"/>
                <w:szCs w:val="18"/>
              </w:rPr>
            </w:pPr>
            <w:r w:rsidRPr="00C77108">
              <w:rPr>
                <w:bCs/>
                <w:sz w:val="18"/>
                <w:szCs w:val="18"/>
              </w:rPr>
              <w:t>2</w:t>
            </w:r>
          </w:p>
        </w:tc>
      </w:tr>
      <w:tr w:rsidR="00E22245" w:rsidRPr="00FB1C10" w:rsidTr="0093211F">
        <w:tc>
          <w:tcPr>
            <w:tcW w:w="1547" w:type="dxa"/>
          </w:tcPr>
          <w:p w:rsidR="00E22245" w:rsidRPr="00BD2417" w:rsidRDefault="00C77108" w:rsidP="00E22245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Umiejętności  1</w:t>
            </w:r>
          </w:p>
        </w:tc>
        <w:tc>
          <w:tcPr>
            <w:tcW w:w="4563" w:type="dxa"/>
          </w:tcPr>
          <w:p w:rsidR="00E22245" w:rsidRPr="00B918C1" w:rsidRDefault="00E22245" w:rsidP="00E22245">
            <w:pPr>
              <w:spacing w:line="240" w:lineRule="auto"/>
            </w:pPr>
            <w:r w:rsidRPr="00B918C1">
              <w:t>potrafi przeprowadzić analizę wybranej funkcji zarządzania w organizacji</w:t>
            </w:r>
          </w:p>
        </w:tc>
        <w:tc>
          <w:tcPr>
            <w:tcW w:w="3001" w:type="dxa"/>
          </w:tcPr>
          <w:p w:rsidR="00E22245" w:rsidRPr="00FB1C10" w:rsidRDefault="00F963F6" w:rsidP="00E222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</w:t>
            </w:r>
            <w:r w:rsidR="0043352A">
              <w:t xml:space="preserve"> </w:t>
            </w:r>
            <w:r w:rsidR="0043352A" w:rsidRPr="0043352A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E22245" w:rsidRPr="00FB1C10" w:rsidRDefault="00F963F6" w:rsidP="00E222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22245" w:rsidRPr="00FB1C10" w:rsidTr="0093211F">
        <w:tc>
          <w:tcPr>
            <w:tcW w:w="1547" w:type="dxa"/>
          </w:tcPr>
          <w:p w:rsidR="00E22245" w:rsidRPr="00BD2417" w:rsidRDefault="00F963F6" w:rsidP="00E22245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 xml:space="preserve">Kompetencje </w:t>
            </w:r>
            <w:r>
              <w:rPr>
                <w:bCs/>
                <w:color w:val="A6A6A6"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E22245" w:rsidRPr="00B918C1" w:rsidRDefault="00E22245" w:rsidP="00E22245">
            <w:pPr>
              <w:spacing w:line="240" w:lineRule="auto"/>
            </w:pPr>
            <w:r w:rsidRPr="00B918C1">
              <w:t>ma świadomość znaczenia funkcji zarządzania w przedsiębiorstwach</w:t>
            </w:r>
          </w:p>
        </w:tc>
        <w:tc>
          <w:tcPr>
            <w:tcW w:w="3001" w:type="dxa"/>
          </w:tcPr>
          <w:p w:rsidR="00E22245" w:rsidRPr="00FB1C10" w:rsidRDefault="00F963F6" w:rsidP="00E222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K_K05/</w:t>
            </w:r>
            <w:r w:rsidR="0043352A">
              <w:t xml:space="preserve"> </w:t>
            </w:r>
            <w:r w:rsidR="0043352A" w:rsidRPr="0043352A">
              <w:rPr>
                <w:bCs/>
                <w:sz w:val="18"/>
                <w:szCs w:val="18"/>
              </w:rPr>
              <w:t>P6S_KK</w:t>
            </w:r>
          </w:p>
        </w:tc>
        <w:tc>
          <w:tcPr>
            <w:tcW w:w="1381" w:type="dxa"/>
          </w:tcPr>
          <w:p w:rsidR="00E22245" w:rsidRPr="00FB1C10" w:rsidRDefault="00F963F6" w:rsidP="00E222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22245" w:rsidRPr="00FB1C10" w:rsidTr="0093211F">
        <w:tc>
          <w:tcPr>
            <w:tcW w:w="1547" w:type="dxa"/>
          </w:tcPr>
          <w:p w:rsidR="00E22245" w:rsidRPr="00BD2417" w:rsidRDefault="00E22245" w:rsidP="00E2224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E22245" w:rsidRDefault="00E22245" w:rsidP="00E22245">
            <w:pPr>
              <w:spacing w:line="240" w:lineRule="auto"/>
            </w:pPr>
          </w:p>
        </w:tc>
        <w:tc>
          <w:tcPr>
            <w:tcW w:w="3001" w:type="dxa"/>
          </w:tcPr>
          <w:p w:rsidR="00E22245" w:rsidRPr="00FB1C10" w:rsidRDefault="00E22245" w:rsidP="00E2224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E22245" w:rsidRPr="00FB1C10" w:rsidRDefault="00E22245" w:rsidP="00E22245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13D" w:rsidRDefault="0095113D" w:rsidP="002C0CA5">
      <w:pPr>
        <w:spacing w:line="240" w:lineRule="auto"/>
      </w:pPr>
      <w:r>
        <w:separator/>
      </w:r>
    </w:p>
  </w:endnote>
  <w:endnote w:type="continuationSeparator" w:id="0">
    <w:p w:rsidR="0095113D" w:rsidRDefault="0095113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13D" w:rsidRDefault="0095113D" w:rsidP="002C0CA5">
      <w:pPr>
        <w:spacing w:line="240" w:lineRule="auto"/>
      </w:pPr>
      <w:r>
        <w:separator/>
      </w:r>
    </w:p>
  </w:footnote>
  <w:footnote w:type="continuationSeparator" w:id="0">
    <w:p w:rsidR="0095113D" w:rsidRDefault="0095113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3E25BD"/>
    <w:multiLevelType w:val="hybridMultilevel"/>
    <w:tmpl w:val="0ED2D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0FF9"/>
    <w:rsid w:val="000834BC"/>
    <w:rsid w:val="000C4232"/>
    <w:rsid w:val="00207BBF"/>
    <w:rsid w:val="002C0CA5"/>
    <w:rsid w:val="00337099"/>
    <w:rsid w:val="00341D25"/>
    <w:rsid w:val="0036131B"/>
    <w:rsid w:val="003B680D"/>
    <w:rsid w:val="004055FD"/>
    <w:rsid w:val="0043352A"/>
    <w:rsid w:val="004F5168"/>
    <w:rsid w:val="005929F9"/>
    <w:rsid w:val="00596CE2"/>
    <w:rsid w:val="006674DC"/>
    <w:rsid w:val="006C766B"/>
    <w:rsid w:val="0072568B"/>
    <w:rsid w:val="00735F91"/>
    <w:rsid w:val="007D736E"/>
    <w:rsid w:val="007F4F2B"/>
    <w:rsid w:val="00860FAB"/>
    <w:rsid w:val="008C5679"/>
    <w:rsid w:val="008F7E6F"/>
    <w:rsid w:val="00925376"/>
    <w:rsid w:val="0093211F"/>
    <w:rsid w:val="0095113D"/>
    <w:rsid w:val="00965A2D"/>
    <w:rsid w:val="00966E0B"/>
    <w:rsid w:val="009766E4"/>
    <w:rsid w:val="009B21A4"/>
    <w:rsid w:val="009E71F1"/>
    <w:rsid w:val="00A43564"/>
    <w:rsid w:val="00AE41EC"/>
    <w:rsid w:val="00B2721F"/>
    <w:rsid w:val="00B3194C"/>
    <w:rsid w:val="00C77108"/>
    <w:rsid w:val="00CD0414"/>
    <w:rsid w:val="00E22245"/>
    <w:rsid w:val="00ED11F9"/>
    <w:rsid w:val="00EE4F54"/>
    <w:rsid w:val="00F17173"/>
    <w:rsid w:val="00F963F6"/>
    <w:rsid w:val="00FB2DB7"/>
    <w:rsid w:val="00FB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22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2019-05-08T21:35:00Z</dcterms:created>
  <dcterms:modified xsi:type="dcterms:W3CDTF">2019-05-12T10:21:00Z</dcterms:modified>
</cp:coreProperties>
</file>